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right="2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744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200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ind w:right="20"/>
        <w:jc w:val="both"/>
      </w:pPr>
    </w:p>
    <w:p>
      <w:pPr>
        <w:spacing w:before="0" w:after="0"/>
        <w:ind w:left="20"/>
        <w:jc w:val="center"/>
      </w:pPr>
      <w:r>
        <w:rPr>
          <w:rFonts w:ascii="Times New Roman" w:eastAsia="Times New Roman" w:hAnsi="Times New Roman" w:cs="Times New Roman"/>
        </w:rPr>
        <w:t xml:space="preserve">ПОСТАНОВЛЕНИЕ </w:t>
      </w:r>
    </w:p>
    <w:p>
      <w:pPr>
        <w:spacing w:before="0" w:after="0"/>
        <w:ind w:left="20"/>
        <w:jc w:val="center"/>
      </w:pPr>
      <w:r>
        <w:rPr>
          <w:rFonts w:ascii="Times New Roman" w:eastAsia="Times New Roman" w:hAnsi="Times New Roman" w:cs="Times New Roman"/>
        </w:rPr>
        <w:t>по делу об административном правонарушении</w:t>
      </w:r>
    </w:p>
    <w:p>
      <w:pPr>
        <w:spacing w:before="0" w:after="0"/>
        <w:ind w:left="20"/>
        <w:jc w:val="center"/>
        <w:rPr>
          <w:sz w:val="12"/>
          <w:szCs w:val="12"/>
        </w:rPr>
      </w:pPr>
    </w:p>
    <w:p>
      <w:pPr>
        <w:widowControl w:val="0"/>
        <w:spacing w:before="0" w:after="0"/>
      </w:pPr>
      <w:r>
        <w:rPr>
          <w:rFonts w:ascii="Times New Roman" w:eastAsia="Times New Roman" w:hAnsi="Times New Roman" w:cs="Times New Roman"/>
        </w:rPr>
        <w:t>01 июля</w:t>
      </w:r>
      <w:r>
        <w:rPr>
          <w:rFonts w:ascii="Times New Roman" w:eastAsia="Times New Roman" w:hAnsi="Times New Roman" w:cs="Times New Roman"/>
        </w:rPr>
        <w:t xml:space="preserve"> 2024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</w:t>
      </w:r>
      <w:r>
        <w:rPr>
          <w:rFonts w:ascii="Times New Roman" w:eastAsia="Times New Roman" w:hAnsi="Times New Roman" w:cs="Times New Roman"/>
        </w:rPr>
        <w:t>город Нефтеюганск</w:t>
      </w:r>
    </w:p>
    <w:p>
      <w:pPr>
        <w:widowControl w:val="0"/>
        <w:spacing w:before="0" w:after="0"/>
        <w:jc w:val="both"/>
        <w:rPr>
          <w:sz w:val="12"/>
          <w:szCs w:val="12"/>
        </w:rPr>
      </w:pP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 3 Нефтеюганского судебного района Ханты-Мансийского автономно</w:t>
      </w:r>
      <w:r>
        <w:rPr>
          <w:rFonts w:ascii="Times New Roman" w:eastAsia="Times New Roman" w:hAnsi="Times New Roman" w:cs="Times New Roman"/>
        </w:rPr>
        <w:t xml:space="preserve">го округа – Югры Агзямова Р.В. </w:t>
      </w:r>
      <w:r>
        <w:rPr>
          <w:rFonts w:ascii="Times New Roman" w:eastAsia="Times New Roman" w:hAnsi="Times New Roman" w:cs="Times New Roman"/>
        </w:rPr>
        <w:t>(628309, ХМАО-Югра, г. Нефтеюганск, 1 мкр-н, дом 30), рассмотрев в открытом судебном заседании дело об административном правонарушении в отношении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 xml:space="preserve">Ушакова Александра Александровича, </w:t>
      </w:r>
      <w:r>
        <w:rPr>
          <w:rStyle w:val="cat-ExternalSystemDefinedgrp-45rplc-6"/>
          <w:rFonts w:ascii="Times New Roman" w:eastAsia="Times New Roman" w:hAnsi="Times New Roman" w:cs="Times New Roman"/>
        </w:rPr>
        <w:t>...</w:t>
      </w:r>
      <w:r>
        <w:rPr>
          <w:rStyle w:val="cat-PassportDatagrp-32rplc-7"/>
          <w:rFonts w:ascii="Times New Roman" w:eastAsia="Times New Roman" w:hAnsi="Times New Roman" w:cs="Times New Roman"/>
        </w:rPr>
        <w:t>паспортные данные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работающего в </w:t>
      </w:r>
      <w:r>
        <w:rPr>
          <w:rStyle w:val="cat-OrganizationNamegrp-34rplc-8"/>
          <w:rFonts w:ascii="Times New Roman" w:eastAsia="Times New Roman" w:hAnsi="Times New Roman" w:cs="Times New Roman"/>
        </w:rPr>
        <w:t>наименование организации</w:t>
      </w:r>
      <w:r>
        <w:rPr>
          <w:rFonts w:ascii="Times New Roman" w:eastAsia="Times New Roman" w:hAnsi="Times New Roman" w:cs="Times New Roman"/>
        </w:rPr>
        <w:t xml:space="preserve"> водителем, зарегистрированного и проживающего по адресу: </w:t>
      </w:r>
      <w:r>
        <w:rPr>
          <w:rStyle w:val="cat-UserDefinedgrp-46rplc-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PassportDatagrp-33rplc-11"/>
          <w:rFonts w:ascii="Times New Roman" w:eastAsia="Times New Roman" w:hAnsi="Times New Roman" w:cs="Times New Roman"/>
        </w:rPr>
        <w:t>паспортные данные</w:t>
      </w:r>
      <w:r>
        <w:rPr>
          <w:rFonts w:ascii="Times New Roman" w:eastAsia="Times New Roman" w:hAnsi="Times New Roman" w:cs="Times New Roman"/>
        </w:rPr>
        <w:t xml:space="preserve">, 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>в совершении административного правонарушения, предусмотренного ч. 1 ст. 20.25 Кодекса Российской Федерации об административных правонарушениях,</w:t>
      </w:r>
    </w:p>
    <w:p>
      <w:pPr>
        <w:spacing w:before="0" w:after="0"/>
        <w:ind w:left="20" w:right="20" w:firstLine="560"/>
        <w:jc w:val="both"/>
        <w:rPr>
          <w:sz w:val="12"/>
          <w:szCs w:val="12"/>
        </w:rPr>
      </w:pPr>
    </w:p>
    <w:p>
      <w:pPr>
        <w:spacing w:before="0" w:after="0"/>
        <w:ind w:left="4260"/>
      </w:pPr>
      <w:r>
        <w:rPr>
          <w:rFonts w:ascii="Times New Roman" w:eastAsia="Times New Roman" w:hAnsi="Times New Roman" w:cs="Times New Roman"/>
        </w:rPr>
        <w:t>УСТАНОВИЛ:</w:t>
      </w:r>
    </w:p>
    <w:p>
      <w:pPr>
        <w:spacing w:before="0" w:after="0"/>
        <w:ind w:left="4260"/>
        <w:rPr>
          <w:sz w:val="12"/>
          <w:szCs w:val="12"/>
        </w:rPr>
      </w:pP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 xml:space="preserve">Ушаков А.А. </w:t>
      </w:r>
      <w:r>
        <w:rPr>
          <w:rFonts w:ascii="Times New Roman" w:eastAsia="Times New Roman" w:hAnsi="Times New Roman" w:cs="Times New Roman"/>
        </w:rPr>
        <w:t>27.04.2024</w:t>
      </w:r>
      <w:r>
        <w:rPr>
          <w:rFonts w:ascii="Times New Roman" w:eastAsia="Times New Roman" w:hAnsi="Times New Roman" w:cs="Times New Roman"/>
        </w:rPr>
        <w:t xml:space="preserve">, проживающий по адресу: </w:t>
      </w:r>
      <w:r>
        <w:rPr>
          <w:rStyle w:val="cat-UserDefinedgrp-46rplc-14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не уплатил в срок, предусмотренный ст. 32.2 Кодекса Российской Федерации об административных правонарушениях, а именно по </w:t>
      </w:r>
      <w:r>
        <w:rPr>
          <w:rFonts w:ascii="Times New Roman" w:eastAsia="Times New Roman" w:hAnsi="Times New Roman" w:cs="Times New Roman"/>
        </w:rPr>
        <w:t>26.04.2024</w:t>
      </w:r>
      <w:r>
        <w:rPr>
          <w:rFonts w:ascii="Times New Roman" w:eastAsia="Times New Roman" w:hAnsi="Times New Roman" w:cs="Times New Roman"/>
        </w:rPr>
        <w:t xml:space="preserve">, административный штраф в сумме 30 000 рублей, назначенный постановлением по делу об административном правонарушении № </w:t>
      </w:r>
      <w:r>
        <w:rPr>
          <w:rStyle w:val="cat-UserDefinedgrp-47rplc-1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15.02.2024</w:t>
      </w:r>
      <w:r>
        <w:rPr>
          <w:rFonts w:ascii="Times New Roman" w:eastAsia="Times New Roman" w:hAnsi="Times New Roman" w:cs="Times New Roman"/>
        </w:rPr>
        <w:t>за совершение административного правонарушения, предусмотренного ч. 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ст. 12.7 Кодекса Российской Федерации об административных правонарушениях, вступившим в законную силу </w:t>
      </w:r>
      <w:r>
        <w:rPr>
          <w:rFonts w:ascii="Times New Roman" w:eastAsia="Times New Roman" w:hAnsi="Times New Roman" w:cs="Times New Roman"/>
        </w:rPr>
        <w:t>26.02.2024</w:t>
      </w:r>
      <w:r>
        <w:rPr>
          <w:rFonts w:ascii="Times New Roman" w:eastAsia="Times New Roman" w:hAnsi="Times New Roman" w:cs="Times New Roman"/>
        </w:rPr>
        <w:t xml:space="preserve">, врученного Ушакову А.А. </w:t>
      </w:r>
      <w:r>
        <w:rPr>
          <w:rFonts w:ascii="Times New Roman" w:eastAsia="Times New Roman" w:hAnsi="Times New Roman" w:cs="Times New Roman"/>
        </w:rPr>
        <w:t>15.02.2024</w:t>
      </w:r>
      <w:r>
        <w:rPr>
          <w:rFonts w:ascii="Times New Roman" w:eastAsia="Times New Roman" w:hAnsi="Times New Roman" w:cs="Times New Roman"/>
        </w:rPr>
        <w:t>.</w:t>
      </w:r>
    </w:p>
    <w:p>
      <w:pPr>
        <w:widowControl w:val="0"/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При рассмотрении дела об административном правонарушении </w:t>
      </w:r>
      <w:r>
        <w:rPr>
          <w:rFonts w:ascii="Times New Roman" w:eastAsia="Times New Roman" w:hAnsi="Times New Roman" w:cs="Times New Roman"/>
        </w:rPr>
        <w:t>Ушаков А.А</w:t>
      </w:r>
      <w:r>
        <w:rPr>
          <w:rFonts w:ascii="Times New Roman" w:eastAsia="Times New Roman" w:hAnsi="Times New Roman" w:cs="Times New Roman"/>
        </w:rPr>
        <w:t>. признал событие и вину в совершении административного правонарушения</w:t>
      </w:r>
      <w:r>
        <w:rPr>
          <w:rFonts w:ascii="Times New Roman" w:eastAsia="Times New Roman" w:hAnsi="Times New Roman" w:cs="Times New Roman"/>
        </w:rPr>
        <w:t>, просил назначить наказание в виде административного штрафа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выслушав </w:t>
      </w:r>
      <w:r>
        <w:rPr>
          <w:rFonts w:ascii="Times New Roman" w:eastAsia="Times New Roman" w:hAnsi="Times New Roman" w:cs="Times New Roman"/>
        </w:rPr>
        <w:t>Ушаков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А.А</w:t>
      </w:r>
      <w:r>
        <w:rPr>
          <w:rFonts w:ascii="Times New Roman" w:eastAsia="Times New Roman" w:hAnsi="Times New Roman" w:cs="Times New Roman"/>
        </w:rPr>
        <w:t xml:space="preserve">., исследовав материалы административного дела, считает, что вина </w:t>
      </w:r>
      <w:r>
        <w:rPr>
          <w:rFonts w:ascii="Times New Roman" w:eastAsia="Times New Roman" w:hAnsi="Times New Roman" w:cs="Times New Roman"/>
        </w:rPr>
        <w:t>Ушаков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А.А</w:t>
      </w:r>
      <w:r>
        <w:rPr>
          <w:rFonts w:ascii="Times New Roman" w:eastAsia="Times New Roman" w:hAnsi="Times New Roman" w:cs="Times New Roman"/>
        </w:rPr>
        <w:t>. в совершении правонарушения полностью доказана и подтверждается следующими доказательствами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 xml:space="preserve">- протоколом об административном правонарушении </w:t>
      </w:r>
      <w:r>
        <w:rPr>
          <w:rFonts w:ascii="Times New Roman" w:eastAsia="Times New Roman" w:hAnsi="Times New Roman" w:cs="Times New Roman"/>
        </w:rPr>
        <w:t xml:space="preserve">86 ХМ </w:t>
      </w:r>
      <w:r>
        <w:rPr>
          <w:rFonts w:ascii="Times New Roman" w:eastAsia="Times New Roman" w:hAnsi="Times New Roman" w:cs="Times New Roman"/>
        </w:rPr>
        <w:t>589758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29</w:t>
      </w:r>
      <w:r>
        <w:rPr>
          <w:rFonts w:ascii="Times New Roman" w:eastAsia="Times New Roman" w:hAnsi="Times New Roman" w:cs="Times New Roman"/>
        </w:rPr>
        <w:t>.06.2024</w:t>
      </w:r>
      <w:r>
        <w:rPr>
          <w:rFonts w:ascii="Times New Roman" w:eastAsia="Times New Roman" w:hAnsi="Times New Roman" w:cs="Times New Roman"/>
        </w:rPr>
        <w:t xml:space="preserve">, согласно которому </w:t>
      </w:r>
      <w:r>
        <w:rPr>
          <w:rFonts w:ascii="Times New Roman" w:eastAsia="Times New Roman" w:hAnsi="Times New Roman" w:cs="Times New Roman"/>
        </w:rPr>
        <w:t>Ушаков А.А</w:t>
      </w:r>
      <w:r>
        <w:rPr>
          <w:rFonts w:ascii="Times New Roman" w:eastAsia="Times New Roman" w:hAnsi="Times New Roman" w:cs="Times New Roman"/>
        </w:rPr>
        <w:t>. в установленный срок не уплатил штраф, с его подписью о том, что с данным протоколом ознакомлен, права разъяснены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копию протокола получил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</w:rPr>
        <w:t>копией водительского удостоверения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копией постановления по делу об административном правонарушении № </w:t>
      </w:r>
      <w:r>
        <w:rPr>
          <w:rFonts w:ascii="Times New Roman" w:eastAsia="Times New Roman" w:hAnsi="Times New Roman" w:cs="Times New Roman"/>
        </w:rPr>
        <w:t>18810378240840003091 от 15.02.2024</w:t>
      </w:r>
      <w:r>
        <w:rPr>
          <w:rFonts w:ascii="Times New Roman" w:eastAsia="Times New Roman" w:hAnsi="Times New Roman" w:cs="Times New Roman"/>
        </w:rPr>
        <w:t xml:space="preserve">, из которого следует, что Ушаков А.А. был подвергнут административному наказанию, за совершение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</w:rPr>
        <w:t xml:space="preserve">ч. 3 ст. 12.7 </w:t>
      </w:r>
      <w:r>
        <w:rPr>
          <w:rFonts w:ascii="Times New Roman" w:eastAsia="Times New Roman" w:hAnsi="Times New Roman" w:cs="Times New Roman"/>
        </w:rPr>
        <w:t xml:space="preserve">КоАП РФ в виде административного штрафа в размере </w:t>
      </w:r>
      <w:r>
        <w:rPr>
          <w:rFonts w:ascii="Times New Roman" w:eastAsia="Times New Roman" w:hAnsi="Times New Roman" w:cs="Times New Roman"/>
        </w:rPr>
        <w:t xml:space="preserve">30 000 </w:t>
      </w:r>
      <w:r>
        <w:rPr>
          <w:rFonts w:ascii="Times New Roman" w:eastAsia="Times New Roman" w:hAnsi="Times New Roman" w:cs="Times New Roman"/>
        </w:rPr>
        <w:t xml:space="preserve">рублей, постановление вступило в законную силу </w:t>
      </w:r>
      <w:r>
        <w:rPr>
          <w:rFonts w:ascii="Times New Roman" w:eastAsia="Times New Roman" w:hAnsi="Times New Roman" w:cs="Times New Roman"/>
        </w:rPr>
        <w:t>26.02.2024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рапортом </w:t>
      </w:r>
      <w:r>
        <w:rPr>
          <w:rFonts w:ascii="Times New Roman" w:eastAsia="Times New Roman" w:hAnsi="Times New Roman" w:cs="Times New Roman"/>
        </w:rPr>
        <w:t xml:space="preserve">ст. </w:t>
      </w:r>
      <w:r>
        <w:rPr>
          <w:rFonts w:ascii="Times New Roman" w:eastAsia="Times New Roman" w:hAnsi="Times New Roman" w:cs="Times New Roman"/>
        </w:rPr>
        <w:t xml:space="preserve">ИДПС взвода №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роты № 2 ОБ ДПС ГИБДД УМВД России по ХМАО-Югре от </w:t>
      </w:r>
      <w:r>
        <w:rPr>
          <w:rFonts w:ascii="Times New Roman" w:eastAsia="Times New Roman" w:hAnsi="Times New Roman" w:cs="Times New Roman"/>
        </w:rPr>
        <w:t>30</w:t>
      </w:r>
      <w:r>
        <w:rPr>
          <w:rFonts w:ascii="Times New Roman" w:eastAsia="Times New Roman" w:hAnsi="Times New Roman" w:cs="Times New Roman"/>
        </w:rPr>
        <w:t>.06.2024;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</w:rPr>
        <w:t>информацией ГИС ГМП об отсутствии данных по оплате штрафа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580"/>
      </w:pPr>
      <w:r>
        <w:rPr>
          <w:rFonts w:ascii="Times New Roman" w:eastAsia="Times New Roman" w:hAnsi="Times New Roman" w:cs="Times New Roman"/>
        </w:rPr>
        <w:t>- сведениями административной практики.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Таким образом, с учетом требований ст. 32.2 КоАП РФ, последним днем оплаты штрафа Ушаковым А.А.являлось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26.04.2024.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Действия Ушакова А.А. мировой судья квалифицирует по ч. 1 ст.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</w:rPr>
        <w:t>При назначении наказания мировой судья учитывает характер совершенного административного правонарушения, личность Ушакова А.А., его имущественное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положение</w:t>
      </w:r>
      <w:r>
        <w:rPr>
          <w:rFonts w:ascii="Times New Roman" w:eastAsia="Times New Roman" w:hAnsi="Times New Roman" w:cs="Times New Roman"/>
        </w:rPr>
        <w:t>.</w:t>
      </w:r>
    </w:p>
    <w:p>
      <w:pPr>
        <w:widowControl w:val="0"/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Обстоятельством, смягчающим административную ответственность в соответствии со ст. 4.2 Кодекса Российской Федерации об административных правонарушениях, мировой судья признает признание вины.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>Обстоятельств, отягчающих административную ответственность в соответствии со ст. 4.3 Кодекса Российской Федерации об административных правонарушениях, судья не усматривает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>На основании изложенного и руководствуясь ст.ст. 23.1, 29.9, 29.10, 32.2 Кодекса Российской Федерации об административных правонарушениях, мировой судья</w:t>
      </w:r>
    </w:p>
    <w:p>
      <w:pPr>
        <w:spacing w:before="0" w:after="0"/>
        <w:ind w:left="20" w:right="20" w:firstLine="560"/>
        <w:jc w:val="both"/>
        <w:rPr>
          <w:sz w:val="12"/>
          <w:szCs w:val="12"/>
        </w:rPr>
      </w:pPr>
    </w:p>
    <w:p>
      <w:pPr>
        <w:spacing w:before="0" w:after="0"/>
        <w:ind w:left="4160"/>
      </w:pPr>
      <w:r>
        <w:rPr>
          <w:rFonts w:ascii="Times New Roman" w:eastAsia="Times New Roman" w:hAnsi="Times New Roman" w:cs="Times New Roman"/>
        </w:rPr>
        <w:t>ПОСТАНОВИЛ:</w:t>
      </w:r>
    </w:p>
    <w:p>
      <w:pPr>
        <w:spacing w:before="0" w:after="0"/>
        <w:ind w:left="4160"/>
        <w:rPr>
          <w:sz w:val="12"/>
          <w:szCs w:val="12"/>
        </w:rPr>
      </w:pPr>
    </w:p>
    <w:p>
      <w:pPr>
        <w:widowControl w:val="0"/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Ушакова Александра Александровича признать виновным в совершении административного правонарушения, предусмотренного ч. 1 ст. 20.25 Кодекса Российской Федерации об административных правонарушениях, и назначить ему административное наказание в виде административного штрафа в двукратном размере суммы неуплаченного штрафа, что в денежном выражении составляет 60000 (шестьдесят тысяч) рублей.</w:t>
      </w:r>
    </w:p>
    <w:p>
      <w:pPr>
        <w:widowControl w:val="0"/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Штраф подлежит уплате на счет: 03100643000000018700, Получатель платежа: УФК по ХМАО-Югре (Департамент административного обеспечения ХМАО-Югры, л/с 04872D08080), ИНН: 8601056281, КПП: 860101001, наименование банка: РКЦ ХАНТЫ-МАНСИЙСК//УФК по ХМАО-Югре г. Ханты-Мансийск//УФК по ХМАО-Югре, БИК: 007162163, Кор.сч. 40102810245370000007, КБК 72011601203019000140, ОКТМО: 71874000, УИН 041236540039500</w:t>
      </w:r>
      <w:r>
        <w:rPr>
          <w:rFonts w:ascii="Times New Roman" w:eastAsia="Times New Roman" w:hAnsi="Times New Roman" w:cs="Times New Roman"/>
        </w:rPr>
        <w:t>7442420173</w:t>
      </w:r>
      <w:r>
        <w:rPr>
          <w:rFonts w:ascii="Times New Roman" w:eastAsia="Times New Roman" w:hAnsi="Times New Roman" w:cs="Times New Roman"/>
        </w:rPr>
        <w:t>.</w:t>
      </w:r>
    </w:p>
    <w:p>
      <w:pPr>
        <w:widowControl w:val="0"/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Кодекса Российской Федерации об административных правонарушениях.</w:t>
      </w:r>
    </w:p>
    <w:p>
      <w:pPr>
        <w:widowControl w:val="0"/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Разъяснить, что за неуплату административного штрафа в установленный срок предусмотрена административная ответственность в соответствии со ст. 20.25 Кодекса Российской Федерации об административных правонарушениях.</w:t>
      </w:r>
    </w:p>
    <w:p>
      <w:pPr>
        <w:widowControl w:val="0"/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Нефтеюганский районный суд ХМАО-Югры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right="20" w:firstLine="560"/>
        <w:jc w:val="both"/>
      </w:pPr>
    </w:p>
    <w:p>
      <w:pPr>
        <w:spacing w:before="0" w:after="0"/>
        <w:ind w:left="1985" w:firstLine="142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          </w:t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Р.В. </w:t>
      </w:r>
      <w:r>
        <w:rPr>
          <w:rFonts w:ascii="Times New Roman" w:eastAsia="Times New Roman" w:hAnsi="Times New Roman" w:cs="Times New Roman"/>
        </w:rPr>
        <w:t>Агзямова</w:t>
      </w:r>
    </w:p>
    <w:p>
      <w:pPr>
        <w:spacing w:before="0" w:after="0"/>
        <w:ind w:left="1276" w:firstLine="142"/>
      </w:pPr>
    </w:p>
    <w:p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tabs>
          <w:tab w:val="left" w:pos="6450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0832" w:type="dxa"/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5221"/>
        <w:gridCol w:w="5611"/>
      </w:tblGrid>
      <w:tr>
        <w:tblPrEx>
          <w:tblW w:w="10832" w:type="dxa"/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7"/>
        </w:trPr>
        <w:tc>
          <w:tcPr>
            <w:tcW w:w="5212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hyperlink r:id="rId4" w:history="1"/>
          </w:p>
        </w:tc>
        <w:tc>
          <w:tcPr>
            <w:tcW w:w="562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</w:p>
        </w:tc>
      </w:tr>
    </w:tbl>
    <w:p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spacing w:before="0" w:after="0"/>
        <w:ind w:right="283"/>
        <w:jc w:val="both"/>
        <w:rPr>
          <w:sz w:val="22"/>
          <w:szCs w:val="22"/>
        </w:rPr>
        <w:sectPr>
          <w:pgMar w:header="708" w:footer="708"/>
          <w:cols w:space="708"/>
        </w:sectPr>
      </w:pPr>
    </w:p>
    <w:p>
      <w:pPr>
        <w:rPr>
          <w:sz w:val="24"/>
          <w:szCs w:val="24"/>
        </w:rPr>
      </w:pPr>
      <w:r>
        <w:rPr>
          <w:sz w:val="2"/>
          <w:szCs w:val="2"/>
        </w:rPr>
        <w:br w:type="textWrapping" w:clear="all"/>
      </w:r>
    </w:p>
    <w:p>
      <w:pPr>
        <w:spacing w:before="0" w:after="0"/>
        <w:ind w:right="283"/>
      </w:pPr>
    </w:p>
    <w:sectPr>
      <w:type w:val="continuous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ExternalSystemDefinedgrp-45rplc-6">
    <w:name w:val="cat-ExternalSystemDefined grp-45 rplc-6"/>
    <w:basedOn w:val="DefaultParagraphFont"/>
  </w:style>
  <w:style w:type="character" w:customStyle="1" w:styleId="cat-PassportDatagrp-32rplc-7">
    <w:name w:val="cat-PassportData grp-32 rplc-7"/>
    <w:basedOn w:val="DefaultParagraphFont"/>
  </w:style>
  <w:style w:type="character" w:customStyle="1" w:styleId="cat-OrganizationNamegrp-34rplc-8">
    <w:name w:val="cat-OrganizationName grp-34 rplc-8"/>
    <w:basedOn w:val="DefaultParagraphFont"/>
  </w:style>
  <w:style w:type="character" w:customStyle="1" w:styleId="cat-UserDefinedgrp-46rplc-9">
    <w:name w:val="cat-UserDefined grp-46 rplc-9"/>
    <w:basedOn w:val="DefaultParagraphFont"/>
  </w:style>
  <w:style w:type="character" w:customStyle="1" w:styleId="cat-PassportDatagrp-33rplc-11">
    <w:name w:val="cat-PassportData grp-33 rplc-11"/>
    <w:basedOn w:val="DefaultParagraphFont"/>
  </w:style>
  <w:style w:type="character" w:customStyle="1" w:styleId="cat-UserDefinedgrp-46rplc-14">
    <w:name w:val="cat-UserDefined grp-46 rplc-14"/>
    <w:basedOn w:val="DefaultParagraphFont"/>
  </w:style>
  <w:style w:type="character" w:customStyle="1" w:styleId="cat-UserDefinedgrp-47rplc-18">
    <w:name w:val="cat-UserDefined grp-47 rplc-18"/>
    <w:basedOn w:val="DefaultParagraphFont"/>
  </w:style>
  <w:style w:type="character" w:customStyle="1" w:styleId="cat-UserDefinedgrp-48rplc-45">
    <w:name w:val="cat-UserDefined grp-48 rplc-4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mirsud86.ru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